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D589" w14:textId="77777777" w:rsidR="006B566C" w:rsidRPr="006B566C" w:rsidRDefault="006B566C" w:rsidP="006B566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>Program delavnice 17. 10. 2022</w:t>
      </w:r>
    </w:p>
    <w:p w14:paraId="5E27D03E" w14:textId="77777777" w:rsidR="006B566C" w:rsidRPr="006B566C" w:rsidRDefault="006B566C" w:rsidP="006B56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86CD4CF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B566C">
        <w:rPr>
          <w:rFonts w:eastAsia="Calibri" w:cstheme="minorHAnsi"/>
          <w:b/>
          <w:bCs/>
          <w:sz w:val="24"/>
          <w:szCs w:val="24"/>
        </w:rPr>
        <w:t xml:space="preserve">Pisanje projektnih predlogov na področju raziskav in inovacij </w:t>
      </w:r>
    </w:p>
    <w:p w14:paraId="422CCD76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val="en-GB"/>
        </w:rPr>
      </w:pPr>
    </w:p>
    <w:p w14:paraId="4BD2ED8D" w14:textId="054626E0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b/>
          <w:bCs/>
          <w:sz w:val="24"/>
          <w:szCs w:val="24"/>
        </w:rPr>
        <w:t xml:space="preserve">09:00 – 09:15 Vstop v spletni </w:t>
      </w:r>
      <w:r w:rsidRPr="006B566C">
        <w:rPr>
          <w:rFonts w:eastAsia="Calibri" w:cstheme="minorHAnsi"/>
          <w:b/>
          <w:bCs/>
          <w:sz w:val="24"/>
          <w:szCs w:val="24"/>
        </w:rPr>
        <w:t>dogodek</w:t>
      </w:r>
    </w:p>
    <w:p w14:paraId="75F01136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b/>
          <w:bCs/>
          <w:sz w:val="24"/>
          <w:szCs w:val="24"/>
        </w:rPr>
        <w:t xml:space="preserve">09:15 – 09:30 Uvodni del dogodka </w:t>
      </w:r>
    </w:p>
    <w:p w14:paraId="15D14067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b/>
          <w:bCs/>
          <w:sz w:val="24"/>
          <w:szCs w:val="24"/>
        </w:rPr>
        <w:t xml:space="preserve">09:30 – 10:15 Vzpostavitev zmagovitega konzorcija </w:t>
      </w:r>
    </w:p>
    <w:p w14:paraId="17A06598" w14:textId="77777777" w:rsidR="006B566C" w:rsidRPr="006B566C" w:rsidRDefault="006B566C" w:rsidP="006B566C">
      <w:pPr>
        <w:autoSpaceDE w:val="0"/>
        <w:autoSpaceDN w:val="0"/>
        <w:spacing w:after="1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• Vzpostavite najustreznejši konzorcij za vaš naslednji projekt EU. </w:t>
      </w:r>
    </w:p>
    <w:p w14:paraId="7F663834" w14:textId="77777777" w:rsidR="006B566C" w:rsidRPr="006B566C" w:rsidRDefault="006B566C" w:rsidP="006B566C">
      <w:pPr>
        <w:autoSpaceDE w:val="0"/>
        <w:autoSpaceDN w:val="0"/>
        <w:spacing w:after="1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• Katere ključne vidike morate upoštevati pri vzpostavitvi partnerstva? </w:t>
      </w:r>
    </w:p>
    <w:p w14:paraId="0F8727BE" w14:textId="77777777" w:rsidR="006B566C" w:rsidRPr="006B566C" w:rsidRDefault="006B566C" w:rsidP="006B566C">
      <w:pPr>
        <w:autoSpaceDE w:val="0"/>
        <w:autoSpaceDN w:val="0"/>
        <w:spacing w:after="1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• Vaša orodja za iskanje ustreznih partnerjev: iskanje po ustanovah, mrežah, dogodkih itd. </w:t>
      </w:r>
    </w:p>
    <w:p w14:paraId="4F0C5972" w14:textId="77777777" w:rsidR="006B566C" w:rsidRPr="006B566C" w:rsidRDefault="006B566C" w:rsidP="006B566C">
      <w:pPr>
        <w:autoSpaceDE w:val="0"/>
        <w:autoSpaceDN w:val="0"/>
        <w:spacing w:after="1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• Ohranjanje partnerstev in povezav na dolgi rok. </w:t>
      </w:r>
    </w:p>
    <w:p w14:paraId="27D057D0" w14:textId="77777777" w:rsidR="006B566C" w:rsidRPr="006B566C" w:rsidRDefault="006B566C" w:rsidP="006B566C">
      <w:pPr>
        <w:autoSpaceDE w:val="0"/>
        <w:autoSpaceDN w:val="0"/>
        <w:spacing w:after="1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• Nasveti v povezavi z dogodki za mreženje in virtualno mreženje, ki jih je treba pripraviti v teh časih. </w:t>
      </w:r>
    </w:p>
    <w:p w14:paraId="7EC58187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• Razumevanje značilnosti zmagovitega konzorcija v programu Obzorje Evropa. </w:t>
      </w:r>
    </w:p>
    <w:p w14:paraId="7A07165E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7CF21DF0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(10:15 – 10:30 Odmor za kavo) </w:t>
      </w:r>
    </w:p>
    <w:p w14:paraId="6F7381E3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b/>
          <w:bCs/>
          <w:sz w:val="24"/>
          <w:szCs w:val="24"/>
        </w:rPr>
        <w:t xml:space="preserve">10:30 – 12:15 Ključni koraki pri pisanju predloga </w:t>
      </w:r>
    </w:p>
    <w:p w14:paraId="3D4ACB7D" w14:textId="77777777" w:rsidR="006B566C" w:rsidRPr="006B566C" w:rsidRDefault="006B566C" w:rsidP="006B566C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 xml:space="preserve">Z uvodom v portal za financiranje in javna naročila </w:t>
      </w:r>
    </w:p>
    <w:p w14:paraId="0200AC0C" w14:textId="796D5525" w:rsidR="0017491D" w:rsidRPr="006B566C" w:rsidRDefault="006B566C" w:rsidP="006B566C">
      <w:pPr>
        <w:rPr>
          <w:rFonts w:cstheme="minorHAnsi"/>
          <w:sz w:val="24"/>
          <w:szCs w:val="24"/>
        </w:rPr>
      </w:pPr>
      <w:r w:rsidRPr="006B566C">
        <w:rPr>
          <w:rFonts w:eastAsia="Calibri" w:cstheme="minorHAnsi"/>
          <w:sz w:val="24"/>
          <w:szCs w:val="24"/>
        </w:rPr>
        <w:t>Koraki pri pisanju predloga – ključni elementi, vzorci, ki jih je treba upoštevati – kaj nagovoriti in kdaj. Uvod v orodja in postopke, ki jih je določila Evropska komisija. Izpolnjevanje vzorca predloga v okviru ukrepov na področju raziskav in inovacij ter inovacijskih ukrepov korak za korakom – nasveti, primeri, grafi, metode itd.</w:t>
      </w:r>
    </w:p>
    <w:sectPr w:rsidR="0017491D" w:rsidRPr="006B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32F7BA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2631984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6C"/>
    <w:rsid w:val="0017491D"/>
    <w:rsid w:val="006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F67B"/>
  <w15:chartTrackingRefBased/>
  <w15:docId w15:val="{E33ADFF6-40F4-45BF-BFDC-BBE2254C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5EC02F98AEB43BA742DA90FB17C88" ma:contentTypeVersion="2" ma:contentTypeDescription="Ustvari nov dokument." ma:contentTypeScope="" ma:versionID="bba20d7dc0d2094bb7643a1697981a9c">
  <xsd:schema xmlns:xsd="http://www.w3.org/2001/XMLSchema" xmlns:xs="http://www.w3.org/2001/XMLSchema" xmlns:p="http://schemas.microsoft.com/office/2006/metadata/properties" xmlns:ns2="b33da64a-6c2d-488e-a90c-bdd199bf1154" targetNamespace="http://schemas.microsoft.com/office/2006/metadata/properties" ma:root="true" ma:fieldsID="68f7dc134eb05bf1c41f8e981052ae49" ns2:_="">
    <xsd:import namespace="b33da64a-6c2d-488e-a90c-bdd199bf1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a64a-6c2d-488e-a90c-bdd199bf11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B6D1E-D92F-445E-9445-D2A75C356D1C}"/>
</file>

<file path=customXml/itemProps2.xml><?xml version="1.0" encoding="utf-8"?>
<ds:datastoreItem xmlns:ds="http://schemas.openxmlformats.org/officeDocument/2006/customXml" ds:itemID="{D5661CCF-8D5A-4B64-87E0-9B6638455258}"/>
</file>

<file path=customXml/itemProps3.xml><?xml version="1.0" encoding="utf-8"?>
<ds:datastoreItem xmlns:ds="http://schemas.openxmlformats.org/officeDocument/2006/customXml" ds:itemID="{2C487741-9FA0-4212-B675-F0C4E2F8D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Majcen</dc:creator>
  <cp:keywords/>
  <dc:description/>
  <cp:lastModifiedBy>Danilo Majcen</cp:lastModifiedBy>
  <cp:revision>1</cp:revision>
  <dcterms:created xsi:type="dcterms:W3CDTF">2022-07-20T10:49:00Z</dcterms:created>
  <dcterms:modified xsi:type="dcterms:W3CDTF">2022-07-20T10:53:00Z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0x0101001245EC02F98AEB43BA742DA90FB17C88</vt:lpwstr>
  </property>
</Properties>
</file>